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CB314" w14:textId="77777777" w:rsidR="007F2520" w:rsidRPr="00565FB1" w:rsidRDefault="007F2520" w:rsidP="007F2520">
      <w:pPr>
        <w:widowControl/>
        <w:autoSpaceDE/>
        <w:autoSpaceDN/>
        <w:adjustRightInd/>
        <w:ind w:left="3240" w:firstLine="0"/>
        <w:rPr>
          <w:rFonts w:asciiTheme="minorHAnsi" w:hAnsiTheme="minorHAnsi" w:cstheme="minorHAnsi"/>
          <w:sz w:val="24"/>
        </w:rPr>
      </w:pPr>
      <w:r w:rsidRPr="00565FB1">
        <w:rPr>
          <w:rFonts w:asciiTheme="minorHAnsi" w:hAnsiTheme="minorHAnsi" w:cstheme="minorHAnsi"/>
          <w:sz w:val="24"/>
        </w:rPr>
        <w:tab/>
      </w:r>
      <w:r w:rsidRPr="00565FB1">
        <w:rPr>
          <w:rFonts w:asciiTheme="minorHAnsi" w:hAnsiTheme="minorHAnsi" w:cstheme="minorHAnsi"/>
          <w:sz w:val="24"/>
        </w:rPr>
        <w:tab/>
      </w:r>
      <w:r w:rsidRPr="00565FB1">
        <w:rPr>
          <w:rFonts w:asciiTheme="minorHAnsi" w:hAnsiTheme="minorHAnsi" w:cstheme="minorHAnsi"/>
          <w:sz w:val="24"/>
        </w:rPr>
        <w:tab/>
      </w:r>
      <w:r w:rsidRPr="00565FB1">
        <w:rPr>
          <w:rFonts w:asciiTheme="minorHAnsi" w:hAnsiTheme="minorHAnsi" w:cstheme="minorHAnsi"/>
          <w:sz w:val="24"/>
        </w:rPr>
        <w:tab/>
      </w:r>
      <w:r w:rsidRPr="00565FB1">
        <w:rPr>
          <w:rFonts w:asciiTheme="minorHAnsi" w:hAnsiTheme="minorHAnsi" w:cstheme="minorHAnsi"/>
          <w:sz w:val="24"/>
        </w:rPr>
        <w:tab/>
      </w:r>
      <w:r w:rsidRPr="00565FB1">
        <w:rPr>
          <w:rFonts w:asciiTheme="minorHAnsi" w:hAnsiTheme="minorHAnsi" w:cstheme="minorHAnsi"/>
          <w:sz w:val="24"/>
        </w:rPr>
        <w:tab/>
        <w:t>Pirkimo dokumentų</w:t>
      </w:r>
    </w:p>
    <w:p w14:paraId="29AEF982" w14:textId="77777777" w:rsidR="007F2520" w:rsidRPr="00565FB1" w:rsidRDefault="007F2520" w:rsidP="007F2520">
      <w:pPr>
        <w:widowControl/>
        <w:autoSpaceDE/>
        <w:autoSpaceDN/>
        <w:adjustRightInd/>
        <w:ind w:left="5102" w:firstLine="0"/>
        <w:jc w:val="both"/>
        <w:rPr>
          <w:rFonts w:asciiTheme="minorHAnsi" w:hAnsiTheme="minorHAnsi" w:cstheme="minorHAnsi"/>
          <w:sz w:val="24"/>
        </w:rPr>
      </w:pPr>
      <w:r w:rsidRPr="00565FB1">
        <w:rPr>
          <w:rFonts w:asciiTheme="minorHAnsi" w:hAnsiTheme="minorHAnsi" w:cstheme="minorHAnsi"/>
          <w:sz w:val="24"/>
        </w:rPr>
        <w:tab/>
      </w:r>
      <w:r w:rsidRPr="00565FB1">
        <w:rPr>
          <w:rFonts w:asciiTheme="minorHAnsi" w:hAnsiTheme="minorHAnsi" w:cstheme="minorHAnsi"/>
          <w:sz w:val="24"/>
        </w:rPr>
        <w:tab/>
      </w:r>
      <w:r w:rsidRPr="00565FB1">
        <w:rPr>
          <w:rFonts w:asciiTheme="minorHAnsi" w:hAnsiTheme="minorHAnsi" w:cstheme="minorHAnsi"/>
          <w:sz w:val="24"/>
        </w:rPr>
        <w:tab/>
        <w:t>1 priedas</w:t>
      </w:r>
    </w:p>
    <w:p w14:paraId="38A6B1CA" w14:textId="77777777" w:rsidR="007F2520" w:rsidRPr="00565FB1" w:rsidRDefault="007F2520" w:rsidP="007F2520">
      <w:pPr>
        <w:widowControl/>
        <w:autoSpaceDE/>
        <w:autoSpaceDN/>
        <w:adjustRightInd/>
        <w:ind w:left="5102" w:firstLine="0"/>
        <w:jc w:val="both"/>
        <w:rPr>
          <w:rFonts w:asciiTheme="minorHAnsi" w:hAnsiTheme="minorHAnsi" w:cstheme="minorHAnsi"/>
          <w:sz w:val="24"/>
        </w:rPr>
      </w:pPr>
    </w:p>
    <w:p w14:paraId="5FB9F4CE" w14:textId="77777777" w:rsidR="00873C92" w:rsidRDefault="00873C92" w:rsidP="00B16966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  <w:sz w:val="24"/>
        </w:rPr>
      </w:pPr>
    </w:p>
    <w:p w14:paraId="6DFF69BF" w14:textId="6EDE42EA" w:rsidR="007F2520" w:rsidRPr="00565FB1" w:rsidRDefault="00B16966" w:rsidP="00B16966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  <w:sz w:val="24"/>
        </w:rPr>
      </w:pPr>
      <w:r w:rsidRPr="00565FB1">
        <w:rPr>
          <w:rFonts w:asciiTheme="minorHAnsi" w:hAnsiTheme="minorHAnsi" w:cstheme="minorHAnsi"/>
          <w:b/>
          <w:sz w:val="24"/>
        </w:rPr>
        <w:t xml:space="preserve">PREKIŲ </w:t>
      </w:r>
      <w:r w:rsidR="007F2520" w:rsidRPr="00565FB1">
        <w:rPr>
          <w:rFonts w:asciiTheme="minorHAnsi" w:hAnsiTheme="minorHAnsi" w:cstheme="minorHAnsi"/>
          <w:b/>
          <w:sz w:val="24"/>
        </w:rPr>
        <w:t>TECHNINĖ SPECIFIKACIJA</w:t>
      </w:r>
    </w:p>
    <w:p w14:paraId="7A88BCA5" w14:textId="77777777" w:rsidR="007F2520" w:rsidRPr="00565FB1" w:rsidRDefault="007F2520" w:rsidP="007F2520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Theme="minorHAnsi" w:hAnsiTheme="minorHAnsi" w:cstheme="minorHAnsi"/>
          <w:b/>
          <w:sz w:val="24"/>
        </w:rPr>
      </w:pPr>
    </w:p>
    <w:p w14:paraId="7ADE69F7" w14:textId="77777777" w:rsidR="007F2520" w:rsidRPr="00565FB1" w:rsidRDefault="007F2520" w:rsidP="007F2520">
      <w:pPr>
        <w:tabs>
          <w:tab w:val="right" w:leader="underscore" w:pos="8280"/>
        </w:tabs>
        <w:ind w:left="360" w:right="279" w:hanging="4925"/>
        <w:jc w:val="both"/>
        <w:rPr>
          <w:rFonts w:asciiTheme="minorHAnsi" w:hAnsiTheme="minorHAnsi" w:cstheme="minorHAnsi"/>
          <w:sz w:val="18"/>
          <w:szCs w:val="18"/>
        </w:rPr>
      </w:pPr>
    </w:p>
    <w:p w14:paraId="41941ED1" w14:textId="77777777" w:rsidR="007F2520" w:rsidRPr="00565FB1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565FB1">
        <w:rPr>
          <w:rFonts w:asciiTheme="minorHAnsi" w:hAnsiTheme="minorHAnsi" w:cstheme="minorHAnsi"/>
          <w:b/>
          <w:bCs/>
          <w:szCs w:val="24"/>
        </w:rPr>
        <w:t>Reikalaujami perkamų prekių parametrai</w:t>
      </w:r>
    </w:p>
    <w:p w14:paraId="6A6F1BF4" w14:textId="77777777" w:rsidR="007F2520" w:rsidRPr="00565FB1" w:rsidRDefault="00481E42" w:rsidP="00EC5943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  <w:i/>
          <w:sz w:val="18"/>
          <w:szCs w:val="18"/>
        </w:rPr>
      </w:pPr>
      <w:r w:rsidRPr="00565FB1">
        <w:rPr>
          <w:rFonts w:asciiTheme="minorHAnsi" w:hAnsiTheme="minorHAnsi" w:cstheme="minorHAnsi"/>
          <w:i/>
          <w:sz w:val="18"/>
          <w:szCs w:val="18"/>
        </w:rPr>
        <w:t>(</w:t>
      </w:r>
      <w:r w:rsidR="007F2520" w:rsidRPr="00565FB1">
        <w:rPr>
          <w:rFonts w:asciiTheme="minorHAnsi" w:hAnsiTheme="minorHAnsi" w:cstheme="minorHAnsi"/>
          <w:i/>
          <w:sz w:val="18"/>
          <w:szCs w:val="18"/>
        </w:rPr>
        <w:t>Pateikiamas perkamų prekių aprašymas, numatomi reikalavimai jų atskiriems parametrams, perkamų prekių suderinamumo su turimomis prekėmis reikalavimai ir pan.</w:t>
      </w:r>
      <w:r w:rsidRPr="00565FB1">
        <w:rPr>
          <w:rFonts w:asciiTheme="minorHAnsi" w:hAnsiTheme="minorHAnsi" w:cstheme="minorHAnsi"/>
          <w:i/>
          <w:sz w:val="18"/>
          <w:szCs w:val="18"/>
        </w:rPr>
        <w:t>)</w:t>
      </w:r>
    </w:p>
    <w:p w14:paraId="43904C49" w14:textId="77777777" w:rsidR="00BF4C1F" w:rsidRPr="00565FB1" w:rsidRDefault="0070506C" w:rsidP="00EC5943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74" w:right="279"/>
        <w:rPr>
          <w:rFonts w:asciiTheme="minorHAnsi" w:hAnsiTheme="minorHAnsi" w:cstheme="minorHAnsi"/>
          <w:szCs w:val="24"/>
        </w:rPr>
      </w:pPr>
      <w:r w:rsidRPr="00565FB1">
        <w:rPr>
          <w:rFonts w:asciiTheme="minorHAnsi" w:hAnsiTheme="minorHAnsi" w:cstheme="minorHAnsi"/>
          <w:szCs w:val="24"/>
        </w:rPr>
        <w:t xml:space="preserve">Pirkimo objektas – </w:t>
      </w:r>
      <w:r w:rsidR="00555572" w:rsidRPr="00565FB1">
        <w:rPr>
          <w:rFonts w:asciiTheme="minorHAnsi" w:hAnsiTheme="minorHAnsi" w:cstheme="minorHAnsi"/>
          <w:szCs w:val="24"/>
        </w:rPr>
        <w:t>sieros rūgšties (H</w:t>
      </w:r>
      <w:r w:rsidR="00555572" w:rsidRPr="00565FB1">
        <w:rPr>
          <w:rFonts w:asciiTheme="minorHAnsi" w:hAnsiTheme="minorHAnsi" w:cstheme="minorHAnsi"/>
          <w:szCs w:val="24"/>
          <w:vertAlign w:val="subscript"/>
        </w:rPr>
        <w:t>2</w:t>
      </w:r>
      <w:r w:rsidR="00555572" w:rsidRPr="00565FB1">
        <w:rPr>
          <w:rFonts w:asciiTheme="minorHAnsi" w:hAnsiTheme="minorHAnsi" w:cstheme="minorHAnsi"/>
          <w:szCs w:val="24"/>
        </w:rPr>
        <w:t>SO</w:t>
      </w:r>
      <w:r w:rsidR="00555572" w:rsidRPr="00565FB1">
        <w:rPr>
          <w:rFonts w:asciiTheme="minorHAnsi" w:hAnsiTheme="minorHAnsi" w:cstheme="minorHAnsi"/>
          <w:szCs w:val="24"/>
          <w:vertAlign w:val="subscript"/>
        </w:rPr>
        <w:t>4</w:t>
      </w:r>
      <w:r w:rsidR="00555572" w:rsidRPr="00565FB1">
        <w:rPr>
          <w:rFonts w:asciiTheme="minorHAnsi" w:hAnsiTheme="minorHAnsi" w:cstheme="minorHAnsi"/>
          <w:szCs w:val="24"/>
        </w:rPr>
        <w:t>)</w:t>
      </w:r>
      <w:r w:rsidRPr="00565FB1">
        <w:rPr>
          <w:rFonts w:asciiTheme="minorHAnsi" w:hAnsiTheme="minorHAnsi" w:cstheme="minorHAnsi"/>
          <w:szCs w:val="24"/>
        </w:rPr>
        <w:t xml:space="preserve"> tirpalas.</w:t>
      </w:r>
    </w:p>
    <w:p w14:paraId="11CB74E6" w14:textId="77777777" w:rsidR="0070506C" w:rsidRPr="00565FB1" w:rsidRDefault="0070506C" w:rsidP="0070506C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74" w:right="279"/>
        <w:rPr>
          <w:rFonts w:asciiTheme="minorHAnsi" w:hAnsiTheme="minorHAnsi" w:cstheme="minorHAnsi"/>
          <w:szCs w:val="24"/>
        </w:rPr>
      </w:pPr>
      <w:r w:rsidRPr="00565FB1">
        <w:rPr>
          <w:rFonts w:asciiTheme="minorHAnsi" w:hAnsiTheme="minorHAnsi" w:cstheme="minorHAnsi"/>
          <w:szCs w:val="24"/>
        </w:rPr>
        <w:t xml:space="preserve">1. Cheminė medžiaga </w:t>
      </w:r>
      <w:r w:rsidR="00555572" w:rsidRPr="00565FB1">
        <w:rPr>
          <w:rFonts w:asciiTheme="minorHAnsi" w:hAnsiTheme="minorHAnsi" w:cstheme="minorHAnsi"/>
          <w:szCs w:val="24"/>
        </w:rPr>
        <w:t>sieros rūgšties</w:t>
      </w:r>
      <w:r w:rsidRPr="00565FB1">
        <w:rPr>
          <w:rFonts w:asciiTheme="minorHAnsi" w:hAnsiTheme="minorHAnsi" w:cstheme="minorHAnsi"/>
          <w:szCs w:val="24"/>
        </w:rPr>
        <w:t xml:space="preserve"> tirpalas turi atitikti šiuos reikalavimus:</w:t>
      </w:r>
    </w:p>
    <w:p w14:paraId="45505001" w14:textId="77777777" w:rsidR="0070506C" w:rsidRPr="00565FB1" w:rsidRDefault="0070506C" w:rsidP="0070506C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74" w:right="279"/>
        <w:rPr>
          <w:rFonts w:asciiTheme="minorHAnsi" w:hAnsiTheme="minorHAnsi" w:cstheme="minorHAnsi"/>
          <w:szCs w:val="24"/>
        </w:rPr>
      </w:pPr>
      <w:r w:rsidRPr="00565FB1">
        <w:rPr>
          <w:rFonts w:asciiTheme="minorHAnsi" w:hAnsiTheme="minorHAnsi" w:cstheme="minorHAnsi"/>
          <w:szCs w:val="24"/>
        </w:rPr>
        <w:t>1.1. Būsena - skystis;</w:t>
      </w:r>
    </w:p>
    <w:p w14:paraId="351A15E6" w14:textId="77777777" w:rsidR="0070506C" w:rsidRPr="00565FB1" w:rsidRDefault="0070506C" w:rsidP="0070506C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74" w:right="279"/>
        <w:rPr>
          <w:rFonts w:asciiTheme="minorHAnsi" w:hAnsiTheme="minorHAnsi" w:cstheme="minorHAnsi"/>
          <w:szCs w:val="24"/>
        </w:rPr>
      </w:pPr>
      <w:r w:rsidRPr="00565FB1">
        <w:rPr>
          <w:rFonts w:asciiTheme="minorHAnsi" w:hAnsiTheme="minorHAnsi" w:cstheme="minorHAnsi"/>
          <w:szCs w:val="24"/>
        </w:rPr>
        <w:t xml:space="preserve">1.2. </w:t>
      </w:r>
      <w:r w:rsidR="00555572" w:rsidRPr="00565FB1">
        <w:rPr>
          <w:rFonts w:asciiTheme="minorHAnsi" w:hAnsiTheme="minorHAnsi" w:cstheme="minorHAnsi"/>
          <w:szCs w:val="24"/>
        </w:rPr>
        <w:t xml:space="preserve">sieros rūgšties </w:t>
      </w:r>
      <w:r w:rsidRPr="00565FB1">
        <w:rPr>
          <w:rFonts w:asciiTheme="minorHAnsi" w:hAnsiTheme="minorHAnsi" w:cstheme="minorHAnsi"/>
          <w:szCs w:val="24"/>
        </w:rPr>
        <w:t xml:space="preserve"> koncentracija </w:t>
      </w:r>
      <w:r w:rsidR="00555572" w:rsidRPr="00565FB1">
        <w:rPr>
          <w:rFonts w:asciiTheme="minorHAnsi" w:hAnsiTheme="minorHAnsi" w:cstheme="minorHAnsi"/>
          <w:szCs w:val="24"/>
        </w:rPr>
        <w:t>38</w:t>
      </w:r>
      <w:r w:rsidRPr="00565FB1">
        <w:rPr>
          <w:rFonts w:asciiTheme="minorHAnsi" w:hAnsiTheme="minorHAnsi" w:cstheme="minorHAnsi"/>
          <w:szCs w:val="24"/>
        </w:rPr>
        <w:t xml:space="preserve"> % </w:t>
      </w:r>
      <w:r w:rsidR="00555572" w:rsidRPr="00565FB1">
        <w:rPr>
          <w:rFonts w:asciiTheme="minorHAnsi" w:hAnsiTheme="minorHAnsi" w:cstheme="minorHAnsi"/>
          <w:color w:val="000000"/>
          <w:szCs w:val="24"/>
        </w:rPr>
        <w:t>± 5</w:t>
      </w:r>
      <w:r w:rsidR="00555572" w:rsidRPr="00565FB1">
        <w:rPr>
          <w:rFonts w:asciiTheme="minorHAnsi" w:hAnsiTheme="minorHAnsi" w:cstheme="minorHAnsi"/>
          <w:color w:val="000000"/>
          <w:szCs w:val="24"/>
          <w:lang w:val="en-US"/>
        </w:rPr>
        <w:t xml:space="preserve">% </w:t>
      </w:r>
      <w:r w:rsidRPr="00565FB1">
        <w:rPr>
          <w:rFonts w:asciiTheme="minorHAnsi" w:hAnsiTheme="minorHAnsi" w:cstheme="minorHAnsi"/>
          <w:szCs w:val="24"/>
        </w:rPr>
        <w:t xml:space="preserve">  </w:t>
      </w:r>
    </w:p>
    <w:p w14:paraId="44C6E2BC" w14:textId="77777777" w:rsidR="0070506C" w:rsidRPr="00565FB1" w:rsidRDefault="00B03DB9" w:rsidP="0070506C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74" w:right="279"/>
        <w:rPr>
          <w:rFonts w:asciiTheme="minorHAnsi" w:hAnsiTheme="minorHAnsi" w:cstheme="minorHAnsi"/>
          <w:szCs w:val="24"/>
          <w:lang w:val="en-US"/>
        </w:rPr>
      </w:pPr>
      <w:r w:rsidRPr="00565FB1">
        <w:rPr>
          <w:rFonts w:asciiTheme="minorHAnsi" w:hAnsiTheme="minorHAnsi" w:cstheme="minorHAnsi"/>
          <w:szCs w:val="24"/>
        </w:rPr>
        <w:t>1.3</w:t>
      </w:r>
      <w:r w:rsidR="00555572" w:rsidRPr="00565FB1">
        <w:rPr>
          <w:rFonts w:asciiTheme="minorHAnsi" w:hAnsiTheme="minorHAnsi" w:cstheme="minorHAnsi"/>
          <w:szCs w:val="24"/>
        </w:rPr>
        <w:t xml:space="preserve">. Geležies (Fe) masės dalis, </w:t>
      </w:r>
      <w:r w:rsidR="00555572" w:rsidRPr="00565FB1">
        <w:rPr>
          <w:rFonts w:asciiTheme="minorHAnsi" w:hAnsiTheme="minorHAnsi" w:cstheme="minorHAnsi"/>
          <w:szCs w:val="24"/>
          <w:lang w:val="en-US"/>
        </w:rPr>
        <w:t>%</w:t>
      </w:r>
      <w:r w:rsidR="00555572" w:rsidRPr="00565FB1">
        <w:rPr>
          <w:rFonts w:asciiTheme="minorHAnsi" w:hAnsiTheme="minorHAnsi" w:cstheme="minorHAnsi"/>
          <w:szCs w:val="24"/>
        </w:rPr>
        <w:t xml:space="preserve"> - ne daugiau kaip 0,030</w:t>
      </w:r>
      <w:r w:rsidR="00555572" w:rsidRPr="00565FB1">
        <w:rPr>
          <w:rFonts w:asciiTheme="minorHAnsi" w:hAnsiTheme="minorHAnsi" w:cstheme="minorHAnsi"/>
          <w:szCs w:val="24"/>
          <w:lang w:val="en-US"/>
        </w:rPr>
        <w:t>%.</w:t>
      </w:r>
    </w:p>
    <w:p w14:paraId="1CF51965" w14:textId="77777777" w:rsidR="0070506C" w:rsidRPr="00565FB1" w:rsidRDefault="00461118" w:rsidP="00873C92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74" w:right="279"/>
        <w:jc w:val="both"/>
        <w:rPr>
          <w:rFonts w:asciiTheme="minorHAnsi" w:hAnsiTheme="minorHAnsi" w:cstheme="minorHAnsi"/>
          <w:szCs w:val="24"/>
        </w:rPr>
      </w:pPr>
      <w:r w:rsidRPr="00565FB1">
        <w:rPr>
          <w:rFonts w:asciiTheme="minorHAnsi" w:hAnsiTheme="minorHAnsi" w:cstheme="minorHAnsi"/>
          <w:szCs w:val="24"/>
        </w:rPr>
        <w:t>Perkamas kiekis – 150 tonų.</w:t>
      </w:r>
      <w:r w:rsidR="001402FE" w:rsidRPr="00565FB1">
        <w:rPr>
          <w:rFonts w:asciiTheme="minorHAnsi" w:hAnsiTheme="minorHAnsi" w:cstheme="minorHAnsi"/>
          <w:szCs w:val="24"/>
        </w:rPr>
        <w:t xml:space="preserve"> Sutarties trukmė – </w:t>
      </w:r>
      <w:r w:rsidR="00A80158" w:rsidRPr="00565FB1">
        <w:rPr>
          <w:rFonts w:asciiTheme="minorHAnsi" w:hAnsiTheme="minorHAnsi" w:cstheme="minorHAnsi"/>
          <w:szCs w:val="24"/>
        </w:rPr>
        <w:t>12</w:t>
      </w:r>
      <w:r w:rsidR="001402FE" w:rsidRPr="00565FB1">
        <w:rPr>
          <w:rFonts w:asciiTheme="minorHAnsi" w:hAnsiTheme="minorHAnsi" w:cstheme="minorHAnsi"/>
          <w:szCs w:val="24"/>
        </w:rPr>
        <w:t xml:space="preserve"> mėnesi</w:t>
      </w:r>
      <w:r w:rsidR="00A80158" w:rsidRPr="00565FB1">
        <w:rPr>
          <w:rFonts w:asciiTheme="minorHAnsi" w:hAnsiTheme="minorHAnsi" w:cstheme="minorHAnsi"/>
          <w:szCs w:val="24"/>
        </w:rPr>
        <w:t>ų</w:t>
      </w:r>
      <w:r w:rsidR="001402FE" w:rsidRPr="00565FB1">
        <w:rPr>
          <w:rFonts w:asciiTheme="minorHAnsi" w:hAnsiTheme="minorHAnsi" w:cstheme="minorHAnsi"/>
          <w:szCs w:val="24"/>
        </w:rPr>
        <w:t>.</w:t>
      </w:r>
      <w:r w:rsidR="00555572" w:rsidRPr="00565FB1">
        <w:rPr>
          <w:rFonts w:asciiTheme="minorHAnsi" w:hAnsiTheme="minorHAnsi" w:cstheme="minorHAnsi"/>
          <w:szCs w:val="24"/>
        </w:rPr>
        <w:t xml:space="preserve"> </w:t>
      </w:r>
      <w:r w:rsidR="005471AA" w:rsidRPr="00565FB1">
        <w:rPr>
          <w:rFonts w:asciiTheme="minorHAnsi" w:hAnsiTheme="minorHAnsi" w:cstheme="minorHAnsi"/>
          <w:szCs w:val="24"/>
        </w:rPr>
        <w:t xml:space="preserve"> Užsakovas neįsipareigoja nupirkti viso maksimalaus sutartinio kiekio.</w:t>
      </w:r>
    </w:p>
    <w:p w14:paraId="01DBFC08" w14:textId="77777777" w:rsidR="007F2520" w:rsidRPr="00565FB1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rFonts w:asciiTheme="minorHAnsi" w:hAnsiTheme="minorHAnsi" w:cstheme="minorHAnsi"/>
          <w:b/>
          <w:bCs/>
          <w:szCs w:val="24"/>
        </w:rPr>
      </w:pPr>
      <w:r w:rsidRPr="00565FB1">
        <w:rPr>
          <w:rFonts w:asciiTheme="minorHAnsi" w:hAnsiTheme="minorHAnsi" w:cstheme="minorHAnsi"/>
          <w:b/>
          <w:bCs/>
          <w:szCs w:val="24"/>
        </w:rPr>
        <w:t>Standartai</w:t>
      </w:r>
    </w:p>
    <w:p w14:paraId="6F606531" w14:textId="77777777" w:rsidR="00EC5943" w:rsidRPr="00565FB1" w:rsidRDefault="00481E42" w:rsidP="00EC594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  <w:i/>
          <w:sz w:val="18"/>
          <w:szCs w:val="18"/>
        </w:rPr>
      </w:pPr>
      <w:r w:rsidRPr="00565FB1">
        <w:rPr>
          <w:rFonts w:asciiTheme="minorHAnsi" w:hAnsiTheme="minorHAnsi" w:cstheme="minorHAnsi"/>
          <w:i/>
          <w:sz w:val="18"/>
          <w:szCs w:val="18"/>
        </w:rPr>
        <w:t>(</w:t>
      </w:r>
      <w:r w:rsidR="007F2520" w:rsidRPr="00565FB1">
        <w:rPr>
          <w:rFonts w:asciiTheme="minorHAnsi" w:hAnsiTheme="minorHAnsi" w:cstheme="minorHAnsi"/>
          <w:i/>
          <w:sz w:val="18"/>
          <w:szCs w:val="18"/>
        </w:rPr>
        <w:t>Nurodomi standartai ar kiti reikalavimai, kurių privaloma laikytis tiekiant tokio pobūdžio prekes ar teikiant su perkamomis prekėmis susijusias paslaugas. Pateikiamas dokumentų, kuriuos tiekėjas privalo pristatyti, pagrįs</w:t>
      </w:r>
      <w:r w:rsidR="00F84123" w:rsidRPr="00565FB1">
        <w:rPr>
          <w:rFonts w:asciiTheme="minorHAnsi" w:hAnsiTheme="minorHAnsi" w:cstheme="minorHAnsi"/>
          <w:i/>
          <w:sz w:val="18"/>
          <w:szCs w:val="18"/>
        </w:rPr>
        <w:t>damas pristatomų prekių techninį</w:t>
      </w:r>
      <w:r w:rsidR="007F2520" w:rsidRPr="00565FB1">
        <w:rPr>
          <w:rFonts w:asciiTheme="minorHAnsi" w:hAnsiTheme="minorHAnsi" w:cstheme="minorHAnsi"/>
          <w:i/>
          <w:sz w:val="18"/>
          <w:szCs w:val="18"/>
        </w:rPr>
        <w:t xml:space="preserve"> atitikimą, sąrašas.</w:t>
      </w:r>
    </w:p>
    <w:p w14:paraId="60170209" w14:textId="77777777" w:rsidR="00EC5943" w:rsidRPr="00565FB1" w:rsidRDefault="007F2520" w:rsidP="00EC594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  <w:i/>
          <w:sz w:val="18"/>
          <w:szCs w:val="18"/>
          <w:lang w:val="en-US"/>
        </w:rPr>
      </w:pPr>
      <w:r w:rsidRPr="00565FB1">
        <w:rPr>
          <w:rFonts w:asciiTheme="minorHAnsi" w:hAnsiTheme="minorHAnsi" w:cstheme="minorHAnsi"/>
          <w:i/>
          <w:spacing w:val="-2"/>
          <w:sz w:val="18"/>
          <w:szCs w:val="18"/>
        </w:rPr>
        <w:t>Standartai gali būti tiek privalomo, tiek ir rekomendacinio pobūdžio. Jei tiekėjas privalo pademonstruoti pateiktų prekių atitikimą standartams, būdai ir priemonės tai atlikti turi būti aiškiai apibrėžtos.</w:t>
      </w:r>
    </w:p>
    <w:p w14:paraId="6DB60023" w14:textId="77777777" w:rsidR="007F2520" w:rsidRPr="00565FB1" w:rsidRDefault="007F2520" w:rsidP="00EC594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  <w:i/>
          <w:sz w:val="18"/>
          <w:szCs w:val="18"/>
        </w:rPr>
      </w:pPr>
      <w:r w:rsidRPr="00565FB1">
        <w:rPr>
          <w:rFonts w:asciiTheme="minorHAnsi" w:hAnsiTheme="minorHAnsi" w:cstheme="minorHAnsi"/>
          <w:i/>
          <w:spacing w:val="-2"/>
          <w:sz w:val="18"/>
          <w:szCs w:val="18"/>
        </w:rPr>
        <w:t>Techniniai reikalavimai, jei įmanoma, turi būti su nuoroda į galiojančius standartus.</w:t>
      </w:r>
      <w:r w:rsidR="00481E42" w:rsidRPr="00565FB1">
        <w:rPr>
          <w:rFonts w:asciiTheme="minorHAnsi" w:hAnsiTheme="minorHAnsi" w:cstheme="minorHAnsi"/>
          <w:i/>
          <w:spacing w:val="-2"/>
          <w:sz w:val="18"/>
          <w:szCs w:val="18"/>
        </w:rPr>
        <w:t>)</w:t>
      </w:r>
    </w:p>
    <w:p w14:paraId="277A7417" w14:textId="12403363" w:rsidR="00F84123" w:rsidRPr="00873C92" w:rsidRDefault="00A35F2D" w:rsidP="00873C9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74" w:right="279"/>
        <w:rPr>
          <w:rFonts w:asciiTheme="minorHAnsi" w:hAnsiTheme="minorHAnsi" w:cstheme="minorHAnsi"/>
          <w:spacing w:val="-2"/>
          <w:szCs w:val="24"/>
        </w:rPr>
      </w:pPr>
      <w:r w:rsidRPr="00565FB1">
        <w:rPr>
          <w:rFonts w:asciiTheme="minorHAnsi" w:hAnsiTheme="minorHAnsi" w:cstheme="minorHAnsi"/>
          <w:spacing w:val="-2"/>
          <w:szCs w:val="24"/>
        </w:rPr>
        <w:t>Neaktualu</w:t>
      </w:r>
    </w:p>
    <w:p w14:paraId="1FC450BA" w14:textId="77777777" w:rsidR="007F2520" w:rsidRPr="00565FB1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565FB1">
        <w:rPr>
          <w:rFonts w:asciiTheme="minorHAnsi" w:hAnsiTheme="minorHAnsi" w:cstheme="minorHAnsi"/>
          <w:b/>
          <w:bCs/>
          <w:szCs w:val="24"/>
        </w:rPr>
        <w:t>Licencijos, sertifikavimas</w:t>
      </w:r>
    </w:p>
    <w:p w14:paraId="4959B627" w14:textId="77777777" w:rsidR="007F2520" w:rsidRPr="00565FB1" w:rsidRDefault="007F2520" w:rsidP="00EC594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rFonts w:asciiTheme="minorHAnsi" w:hAnsiTheme="minorHAnsi" w:cstheme="minorHAnsi"/>
          <w:i/>
          <w:sz w:val="18"/>
          <w:szCs w:val="18"/>
        </w:rPr>
      </w:pPr>
      <w:r w:rsidRPr="00565FB1">
        <w:rPr>
          <w:rFonts w:asciiTheme="minorHAnsi" w:hAnsiTheme="minorHAnsi" w:cstheme="minorHAnsi"/>
          <w:i/>
          <w:sz w:val="18"/>
          <w:szCs w:val="18"/>
        </w:rPr>
        <w:t>Nurodomi licencijų ar sertifikatų reikalavimai, jei perkamoms prekėms reikalinga kompetentingos institucijos licencija ar sertifikatas, bei nurodomos konkrečios tiekėjo pareigos dėl tokio pobūdžio licencijų ar sertifikatų gavimo.</w:t>
      </w:r>
    </w:p>
    <w:p w14:paraId="11ADD40E" w14:textId="77777777" w:rsidR="00F84123" w:rsidRPr="00565FB1" w:rsidRDefault="00A35F2D" w:rsidP="001402FE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zCs w:val="24"/>
        </w:rPr>
      </w:pPr>
      <w:r w:rsidRPr="00565FB1">
        <w:rPr>
          <w:rFonts w:asciiTheme="minorHAnsi" w:hAnsiTheme="minorHAnsi" w:cstheme="minorHAnsi"/>
          <w:szCs w:val="24"/>
        </w:rPr>
        <w:t>Neaktualu</w:t>
      </w:r>
    </w:p>
    <w:p w14:paraId="54ACE76A" w14:textId="77777777" w:rsidR="007F2520" w:rsidRPr="00565FB1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565FB1">
        <w:rPr>
          <w:rFonts w:asciiTheme="minorHAnsi" w:hAnsiTheme="minorHAnsi" w:cstheme="minorHAnsi"/>
          <w:b/>
          <w:bCs/>
          <w:szCs w:val="24"/>
        </w:rPr>
        <w:t>Gamyba, tikrinimas ir testavimas</w:t>
      </w:r>
    </w:p>
    <w:p w14:paraId="0836AE8B" w14:textId="77777777" w:rsidR="007F2520" w:rsidRPr="00565FB1" w:rsidRDefault="007F2520" w:rsidP="00EC594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rFonts w:asciiTheme="minorHAnsi" w:hAnsiTheme="minorHAnsi" w:cstheme="minorHAnsi"/>
          <w:i/>
          <w:sz w:val="18"/>
          <w:szCs w:val="18"/>
        </w:rPr>
      </w:pPr>
      <w:r w:rsidRPr="00565FB1">
        <w:rPr>
          <w:rFonts w:asciiTheme="minorHAnsi" w:hAnsiTheme="minorHAnsi" w:cstheme="minorHAnsi"/>
          <w:i/>
          <w:sz w:val="18"/>
          <w:szCs w:val="18"/>
        </w:rPr>
        <w:t>Numatomi specialūs reikalavimai dėl gamybos proceso, gamyklinės patikros ar testavimo, atliekamo iki pristatant į vietą.</w:t>
      </w:r>
    </w:p>
    <w:p w14:paraId="34D2C697" w14:textId="4E912D7E" w:rsidR="007F2520" w:rsidRPr="00873C92" w:rsidRDefault="00873C92" w:rsidP="00873C9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zCs w:val="24"/>
        </w:rPr>
      </w:pPr>
      <w:r w:rsidRPr="00565FB1">
        <w:rPr>
          <w:rFonts w:asciiTheme="minorHAnsi" w:hAnsiTheme="minorHAnsi" w:cstheme="minorHAnsi"/>
          <w:szCs w:val="24"/>
        </w:rPr>
        <w:t>Neaktualu</w:t>
      </w:r>
    </w:p>
    <w:p w14:paraId="15195C42" w14:textId="77777777" w:rsidR="007F2520" w:rsidRPr="00565FB1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565FB1">
        <w:rPr>
          <w:rFonts w:asciiTheme="minorHAnsi" w:hAnsiTheme="minorHAnsi" w:cstheme="minorHAnsi"/>
          <w:b/>
          <w:bCs/>
          <w:szCs w:val="24"/>
        </w:rPr>
        <w:t>Pakuotės ir transportavimas</w:t>
      </w:r>
    </w:p>
    <w:p w14:paraId="08F51BCF" w14:textId="77777777" w:rsidR="00F84123" w:rsidRPr="00565FB1" w:rsidRDefault="007F2520" w:rsidP="00EC594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rFonts w:asciiTheme="minorHAnsi" w:hAnsiTheme="minorHAnsi" w:cstheme="minorHAnsi"/>
          <w:i/>
          <w:sz w:val="18"/>
          <w:szCs w:val="18"/>
        </w:rPr>
      </w:pPr>
      <w:r w:rsidRPr="00565FB1">
        <w:rPr>
          <w:rFonts w:asciiTheme="minorHAnsi" w:hAnsiTheme="minorHAnsi" w:cstheme="minorHAnsi"/>
          <w:i/>
          <w:sz w:val="18"/>
          <w:szCs w:val="18"/>
        </w:rPr>
        <w:t>Numatomi reikalavimai prekės pakavimui bei transportavimui. Jei reikalaujama specifinės pakuotės ar transportavimo būdo, tai turi būti numatyta.</w:t>
      </w:r>
    </w:p>
    <w:p w14:paraId="3E3880C8" w14:textId="77777777" w:rsidR="00F84123" w:rsidRPr="00565FB1" w:rsidRDefault="0070506C" w:rsidP="00EC594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zCs w:val="24"/>
        </w:rPr>
      </w:pPr>
      <w:r w:rsidRPr="00565FB1">
        <w:rPr>
          <w:rFonts w:asciiTheme="minorHAnsi" w:hAnsiTheme="minorHAnsi" w:cstheme="minorHAnsi"/>
          <w:szCs w:val="24"/>
        </w:rPr>
        <w:t xml:space="preserve">Prekės turi būti pristatomos </w:t>
      </w:r>
      <w:r w:rsidR="00555572" w:rsidRPr="00565FB1">
        <w:rPr>
          <w:rFonts w:asciiTheme="minorHAnsi" w:hAnsiTheme="minorHAnsi" w:cstheme="minorHAnsi"/>
          <w:szCs w:val="24"/>
        </w:rPr>
        <w:t xml:space="preserve">1 </w:t>
      </w:r>
      <w:r w:rsidR="00555572" w:rsidRPr="00873C92">
        <w:rPr>
          <w:rFonts w:asciiTheme="minorHAnsi" w:hAnsiTheme="minorHAnsi" w:cstheme="minorHAnsi"/>
          <w:szCs w:val="24"/>
        </w:rPr>
        <w:t>m</w:t>
      </w:r>
      <w:r w:rsidR="00555572" w:rsidRPr="00873C92">
        <w:rPr>
          <w:rFonts w:asciiTheme="minorHAnsi" w:hAnsiTheme="minorHAnsi" w:cstheme="minorHAnsi"/>
          <w:szCs w:val="24"/>
          <w:vertAlign w:val="superscript"/>
        </w:rPr>
        <w:t>3</w:t>
      </w:r>
      <w:r w:rsidR="005241C3" w:rsidRPr="00873C92">
        <w:rPr>
          <w:rFonts w:asciiTheme="minorHAnsi" w:hAnsiTheme="minorHAnsi" w:cstheme="minorHAnsi"/>
          <w:szCs w:val="24"/>
        </w:rPr>
        <w:t xml:space="preserve"> talpos </w:t>
      </w:r>
      <w:r w:rsidR="00DE72BF" w:rsidRPr="00873C92">
        <w:rPr>
          <w:rFonts w:asciiTheme="minorHAnsi" w:hAnsiTheme="minorHAnsi" w:cstheme="minorHAnsi"/>
          <w:szCs w:val="24"/>
        </w:rPr>
        <w:t xml:space="preserve">IBC </w:t>
      </w:r>
      <w:r w:rsidR="005241C3" w:rsidRPr="00873C92">
        <w:rPr>
          <w:rFonts w:asciiTheme="minorHAnsi" w:hAnsiTheme="minorHAnsi" w:cstheme="minorHAnsi"/>
          <w:szCs w:val="24"/>
        </w:rPr>
        <w:t xml:space="preserve">konteineriais pagal Užsakovo el. paštu pateiktą užsakymo kiekį ir pristatymo datą. </w:t>
      </w:r>
      <w:r w:rsidR="00461118" w:rsidRPr="00873C92">
        <w:rPr>
          <w:rFonts w:asciiTheme="minorHAnsi" w:hAnsiTheme="minorHAnsi" w:cstheme="minorHAnsi"/>
          <w:szCs w:val="24"/>
        </w:rPr>
        <w:t xml:space="preserve">Orientacinis per mėnesį užsakovo sunaudojamas produkto kiekis 10 ÷ 15 tonų. </w:t>
      </w:r>
      <w:r w:rsidR="00555572" w:rsidRPr="00873C92">
        <w:rPr>
          <w:rFonts w:asciiTheme="minorHAnsi" w:hAnsiTheme="minorHAnsi" w:cstheme="minorHAnsi"/>
          <w:szCs w:val="24"/>
        </w:rPr>
        <w:t xml:space="preserve"> </w:t>
      </w:r>
      <w:r w:rsidR="005241C3" w:rsidRPr="00873C92">
        <w:rPr>
          <w:rFonts w:asciiTheme="minorHAnsi" w:hAnsiTheme="minorHAnsi" w:cstheme="minorHAnsi"/>
          <w:szCs w:val="24"/>
        </w:rPr>
        <w:t xml:space="preserve">  </w:t>
      </w:r>
      <w:r w:rsidR="00555572" w:rsidRPr="00873C92">
        <w:rPr>
          <w:rFonts w:asciiTheme="minorHAnsi" w:hAnsiTheme="minorHAnsi" w:cstheme="minorHAnsi"/>
          <w:szCs w:val="24"/>
        </w:rPr>
        <w:t xml:space="preserve"> Pristatymo adresas - </w:t>
      </w:r>
      <w:r w:rsidRPr="00873C92">
        <w:rPr>
          <w:rFonts w:asciiTheme="minorHAnsi" w:hAnsiTheme="minorHAnsi" w:cstheme="minorHAnsi"/>
          <w:szCs w:val="24"/>
        </w:rPr>
        <w:t xml:space="preserve"> Kauno m. nuotekų valykl</w:t>
      </w:r>
      <w:r w:rsidR="00555572" w:rsidRPr="00873C92">
        <w:rPr>
          <w:rFonts w:asciiTheme="minorHAnsi" w:hAnsiTheme="minorHAnsi" w:cstheme="minorHAnsi"/>
          <w:szCs w:val="24"/>
        </w:rPr>
        <w:t>a</w:t>
      </w:r>
      <w:r w:rsidRPr="00873C92">
        <w:rPr>
          <w:rFonts w:asciiTheme="minorHAnsi" w:hAnsiTheme="minorHAnsi" w:cstheme="minorHAnsi"/>
          <w:szCs w:val="24"/>
        </w:rPr>
        <w:t>, Marvelė</w:t>
      </w:r>
      <w:r w:rsidR="00555572" w:rsidRPr="00873C92">
        <w:rPr>
          <w:rFonts w:asciiTheme="minorHAnsi" w:hAnsiTheme="minorHAnsi" w:cstheme="minorHAnsi"/>
          <w:szCs w:val="24"/>
        </w:rPr>
        <w:t>s g. 199A, Kaunas.</w:t>
      </w:r>
      <w:r w:rsidR="00555572" w:rsidRPr="00565FB1">
        <w:rPr>
          <w:rFonts w:asciiTheme="minorHAnsi" w:hAnsiTheme="minorHAnsi" w:cstheme="minorHAnsi"/>
          <w:szCs w:val="24"/>
        </w:rPr>
        <w:t xml:space="preserve"> </w:t>
      </w:r>
    </w:p>
    <w:p w14:paraId="18B1556C" w14:textId="77777777" w:rsidR="007F2520" w:rsidRPr="00565FB1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565FB1">
        <w:rPr>
          <w:rFonts w:asciiTheme="minorHAnsi" w:hAnsiTheme="minorHAnsi" w:cstheme="minorHAnsi"/>
          <w:b/>
          <w:bCs/>
          <w:szCs w:val="24"/>
        </w:rPr>
        <w:lastRenderedPageBreak/>
        <w:t>Reikalavimai dėl pristatymo, įdiegimo/montavimo ir priėmimo–perdavimo</w:t>
      </w:r>
    </w:p>
    <w:p w14:paraId="6626BEC3" w14:textId="77777777" w:rsidR="00F84123" w:rsidRPr="00565FB1" w:rsidRDefault="007F2520" w:rsidP="00EC594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360" w:right="279"/>
        <w:rPr>
          <w:rFonts w:asciiTheme="minorHAnsi" w:hAnsiTheme="minorHAnsi" w:cstheme="minorHAnsi"/>
          <w:i/>
          <w:sz w:val="18"/>
          <w:szCs w:val="18"/>
        </w:rPr>
      </w:pPr>
      <w:r w:rsidRPr="00565FB1">
        <w:rPr>
          <w:rFonts w:asciiTheme="minorHAnsi" w:hAnsiTheme="minorHAnsi" w:cstheme="minorHAnsi"/>
          <w:i/>
          <w:sz w:val="18"/>
          <w:szCs w:val="18"/>
        </w:rPr>
        <w:t>Numatomi testai ar kitokio pobūdžio tikrinimai, kurie bus atlikti pristatymo vietoje, norint įsitikinti, ar prekės atitinka techninėje specifikacijoje nurodytus techninius reikalavimus.</w:t>
      </w:r>
    </w:p>
    <w:p w14:paraId="77713752" w14:textId="77777777" w:rsidR="00F84123" w:rsidRPr="00565FB1" w:rsidRDefault="00D241F0" w:rsidP="00873C9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374" w:right="279"/>
        <w:jc w:val="both"/>
        <w:rPr>
          <w:rFonts w:asciiTheme="minorHAnsi" w:hAnsiTheme="minorHAnsi" w:cstheme="minorHAnsi"/>
          <w:spacing w:val="-2"/>
          <w:szCs w:val="24"/>
        </w:rPr>
      </w:pPr>
      <w:r w:rsidRPr="00565FB1">
        <w:rPr>
          <w:rFonts w:asciiTheme="minorHAnsi" w:hAnsiTheme="minorHAnsi" w:cstheme="minorHAnsi"/>
          <w:spacing w:val="-2"/>
          <w:szCs w:val="24"/>
        </w:rPr>
        <w:t xml:space="preserve">Prekės pristatymas turi būti vykdomas griežtai laikantis Europos sutarties dėl pavojingų krovinių tarptautinio vežimo keliais (ADR) reikalavimų. </w:t>
      </w:r>
    </w:p>
    <w:p w14:paraId="4D6447FD" w14:textId="77777777" w:rsidR="00D241F0" w:rsidRPr="00565FB1" w:rsidRDefault="00D241F0" w:rsidP="00873C9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374" w:right="279"/>
        <w:jc w:val="both"/>
        <w:rPr>
          <w:rFonts w:asciiTheme="minorHAnsi" w:hAnsiTheme="minorHAnsi" w:cstheme="minorHAnsi"/>
          <w:spacing w:val="-2"/>
          <w:szCs w:val="24"/>
        </w:rPr>
      </w:pPr>
      <w:r w:rsidRPr="00565FB1">
        <w:rPr>
          <w:rFonts w:asciiTheme="minorHAnsi" w:hAnsiTheme="minorHAnsi" w:cstheme="minorHAnsi"/>
          <w:spacing w:val="-2"/>
          <w:szCs w:val="24"/>
        </w:rPr>
        <w:t>Prekes pristatantis vairuotojas privalo turėti galiojantį ADR vairuotojo pasirengimo pažymėjimą, suteikiantį teisę vežti pavojingus krovinius.</w:t>
      </w:r>
    </w:p>
    <w:p w14:paraId="1B2A90DA" w14:textId="77777777" w:rsidR="007F2520" w:rsidRPr="00565FB1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565FB1">
        <w:rPr>
          <w:rFonts w:asciiTheme="minorHAnsi" w:hAnsiTheme="minorHAnsi" w:cstheme="minorHAnsi"/>
          <w:b/>
          <w:bCs/>
          <w:szCs w:val="24"/>
        </w:rPr>
        <w:t>Kokybės kontrolė</w:t>
      </w:r>
    </w:p>
    <w:p w14:paraId="4B03A9CD" w14:textId="77777777" w:rsidR="00F84123" w:rsidRPr="00565FB1" w:rsidRDefault="007F2520" w:rsidP="001402FE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rFonts w:asciiTheme="minorHAnsi" w:hAnsiTheme="minorHAnsi" w:cstheme="minorHAnsi"/>
          <w:i/>
          <w:sz w:val="18"/>
          <w:szCs w:val="18"/>
        </w:rPr>
      </w:pPr>
      <w:r w:rsidRPr="00565FB1">
        <w:rPr>
          <w:rFonts w:asciiTheme="minorHAnsi" w:hAnsiTheme="minorHAnsi" w:cstheme="minorHAnsi"/>
          <w:i/>
          <w:sz w:val="18"/>
          <w:szCs w:val="18"/>
        </w:rPr>
        <w:t>Numatomi kokybės užtikrinimo reikalavimai, kuriais tiekėjas privalo vadovautis per visą sutarties įgyvendinimo laiką.</w:t>
      </w:r>
    </w:p>
    <w:p w14:paraId="6695F68F" w14:textId="77777777" w:rsidR="005241C3" w:rsidRPr="00565FB1" w:rsidRDefault="005241C3" w:rsidP="00565FB1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jc w:val="both"/>
        <w:rPr>
          <w:rFonts w:asciiTheme="minorHAnsi" w:hAnsiTheme="minorHAnsi" w:cstheme="minorHAnsi"/>
          <w:i/>
          <w:sz w:val="18"/>
          <w:szCs w:val="18"/>
        </w:rPr>
      </w:pPr>
      <w:r w:rsidRPr="00565FB1">
        <w:rPr>
          <w:rFonts w:asciiTheme="minorHAnsi" w:hAnsiTheme="minorHAnsi" w:cstheme="minorHAnsi"/>
          <w:szCs w:val="24"/>
        </w:rPr>
        <w:t>Konteineriai privalo būti sandarūs, transportavimo padėklai jiems – neaplūžę ir nesurūdiję. Užsakovas turi teisę nepriimti viso krovinio jeigu nors vienas konteineris nesandarus.</w:t>
      </w:r>
      <w:r w:rsidR="00057A14" w:rsidRPr="00565FB1">
        <w:rPr>
          <w:rFonts w:asciiTheme="minorHAnsi" w:hAnsiTheme="minorHAnsi" w:cstheme="minorHAnsi"/>
          <w:szCs w:val="24"/>
        </w:rPr>
        <w:t xml:space="preserve"> Tokiu atveju visas krovinys siunčiamas atgal Tiekėjui, ir laukiama naujo pristatymo, kuris atitiktų kokybės reikalavimus. Taip pat skaičiuojama bauda už laiku nepristatytą kokybės reikalavimus atitinkantį krovinį.</w:t>
      </w:r>
    </w:p>
    <w:p w14:paraId="2220CB08" w14:textId="77777777" w:rsidR="007F2520" w:rsidRPr="00565FB1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565FB1">
        <w:rPr>
          <w:rFonts w:asciiTheme="minorHAnsi" w:hAnsiTheme="minorHAnsi" w:cstheme="minorHAnsi"/>
          <w:b/>
          <w:bCs/>
          <w:szCs w:val="24"/>
        </w:rPr>
        <w:t>Dokumentacija, instrukcijos</w:t>
      </w:r>
    </w:p>
    <w:p w14:paraId="5F19A7C7" w14:textId="77777777" w:rsidR="00F84123" w:rsidRPr="00565FB1" w:rsidRDefault="007F2520" w:rsidP="00EC594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rFonts w:asciiTheme="minorHAnsi" w:hAnsiTheme="minorHAnsi" w:cstheme="minorHAnsi"/>
          <w:i/>
          <w:sz w:val="18"/>
          <w:szCs w:val="18"/>
        </w:rPr>
      </w:pPr>
      <w:r w:rsidRPr="00565FB1">
        <w:rPr>
          <w:rFonts w:asciiTheme="minorHAnsi" w:hAnsiTheme="minorHAnsi" w:cstheme="minorHAnsi"/>
          <w:i/>
          <w:sz w:val="18"/>
          <w:szCs w:val="18"/>
        </w:rPr>
        <w:t>Pateikiamas dokumentacijos, kurią privalo pateikti tiekėjas, aprašymas: kalba, detalumo lygis, vienetų skaičius, formos reikalavimai, kiti reikalavimai.</w:t>
      </w:r>
      <w:r w:rsidR="00F84123" w:rsidRPr="00565FB1">
        <w:rPr>
          <w:rFonts w:asciiTheme="minorHAnsi" w:hAnsiTheme="minorHAnsi" w:cstheme="minorHAnsi"/>
          <w:i/>
          <w:szCs w:val="24"/>
        </w:rPr>
        <w:t xml:space="preserve"> </w:t>
      </w:r>
      <w:r w:rsidR="00F84123" w:rsidRPr="00565FB1">
        <w:rPr>
          <w:rFonts w:asciiTheme="minorHAnsi" w:hAnsiTheme="minorHAnsi" w:cstheme="minorHAnsi"/>
          <w:i/>
          <w:sz w:val="18"/>
          <w:szCs w:val="18"/>
        </w:rPr>
        <w:t>Galima reikalauti, kad tiekėjas pateiktų Lietuvos Respublikoje įsteigtos atitikties vertinimo įstaigos tyrimų ataskaitą ar pažymą. Perkančiosios organizacijos taip pat pripažįsta kitose šalyse įsteigtų lygiaverčių atitikties vertinimo įstaigų išduotas pažymas.</w:t>
      </w:r>
    </w:p>
    <w:p w14:paraId="76466E22" w14:textId="77777777" w:rsidR="007F2520" w:rsidRPr="00565FB1" w:rsidRDefault="006A23E4" w:rsidP="00EC594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zCs w:val="24"/>
        </w:rPr>
      </w:pPr>
      <w:r w:rsidRPr="00565FB1">
        <w:rPr>
          <w:rFonts w:asciiTheme="minorHAnsi" w:hAnsiTheme="minorHAnsi" w:cstheme="minorHAnsi"/>
          <w:szCs w:val="24"/>
        </w:rPr>
        <w:t>Pasiūlyme turi būti šie technines charakteristikas nusakantys dokumentai:</w:t>
      </w:r>
      <w:r w:rsidRPr="00565FB1">
        <w:rPr>
          <w:rFonts w:asciiTheme="minorHAnsi" w:hAnsiTheme="minorHAnsi" w:cstheme="minorHAnsi"/>
          <w:szCs w:val="24"/>
        </w:rPr>
        <w:br/>
        <w:t>Gamintojo išduotas pasas – sertifikatas ar techninės sąlygos;</w:t>
      </w:r>
      <w:r w:rsidRPr="00565FB1">
        <w:rPr>
          <w:rFonts w:asciiTheme="minorHAnsi" w:hAnsiTheme="minorHAnsi" w:cstheme="minorHAnsi"/>
          <w:szCs w:val="24"/>
        </w:rPr>
        <w:br/>
        <w:t>Saugos duomenų lapai pagal šiuo metu LR galiojančius reikalavimus.</w:t>
      </w:r>
    </w:p>
    <w:p w14:paraId="06FBFD53" w14:textId="77777777" w:rsidR="00F84123" w:rsidRPr="00565FB1" w:rsidRDefault="00F84123" w:rsidP="00EC594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z w:val="18"/>
          <w:szCs w:val="18"/>
        </w:rPr>
      </w:pPr>
    </w:p>
    <w:p w14:paraId="0C320D15" w14:textId="77777777" w:rsidR="00B16966" w:rsidRPr="00565FB1" w:rsidRDefault="00B16966" w:rsidP="00BF4C1F">
      <w:pPr>
        <w:ind w:firstLine="0"/>
        <w:jc w:val="center"/>
        <w:rPr>
          <w:rFonts w:asciiTheme="minorHAnsi" w:hAnsiTheme="minorHAnsi" w:cstheme="minorHAnsi"/>
          <w:i/>
          <w:sz w:val="24"/>
        </w:rPr>
      </w:pPr>
    </w:p>
    <w:p w14:paraId="772C8D62" w14:textId="77777777" w:rsidR="00B16966" w:rsidRPr="00565FB1" w:rsidRDefault="00B16966" w:rsidP="00BF4C1F">
      <w:pPr>
        <w:ind w:firstLine="0"/>
        <w:jc w:val="center"/>
        <w:rPr>
          <w:rFonts w:asciiTheme="minorHAnsi" w:hAnsiTheme="minorHAnsi" w:cstheme="minorHAnsi"/>
          <w:sz w:val="24"/>
        </w:rPr>
      </w:pPr>
    </w:p>
    <w:p w14:paraId="0338CFA2" w14:textId="77777777" w:rsidR="00EC5943" w:rsidRPr="00565FB1" w:rsidRDefault="00EC5943" w:rsidP="00EC5943">
      <w:pPr>
        <w:ind w:firstLine="0"/>
        <w:rPr>
          <w:rFonts w:asciiTheme="minorHAnsi" w:hAnsiTheme="minorHAnsi" w:cstheme="minorHAnsi"/>
          <w:sz w:val="24"/>
        </w:rPr>
      </w:pPr>
      <w:r w:rsidRPr="00565FB1">
        <w:rPr>
          <w:rFonts w:asciiTheme="minorHAnsi" w:hAnsiTheme="minorHAnsi" w:cstheme="minorHAnsi"/>
          <w:sz w:val="24"/>
        </w:rPr>
        <w:t xml:space="preserve">RUOŠĖ: </w:t>
      </w:r>
      <w:r w:rsidR="00610B74" w:rsidRPr="00565FB1">
        <w:rPr>
          <w:rFonts w:asciiTheme="minorHAnsi" w:hAnsiTheme="minorHAnsi" w:cstheme="minorHAnsi"/>
          <w:sz w:val="24"/>
        </w:rPr>
        <w:tab/>
      </w:r>
      <w:r w:rsidR="00610B74" w:rsidRPr="00565FB1">
        <w:rPr>
          <w:rFonts w:asciiTheme="minorHAnsi" w:hAnsiTheme="minorHAnsi" w:cstheme="minorHAnsi"/>
          <w:sz w:val="24"/>
        </w:rPr>
        <w:tab/>
      </w:r>
      <w:r w:rsidR="00610B74" w:rsidRPr="00565FB1">
        <w:rPr>
          <w:rFonts w:asciiTheme="minorHAnsi" w:hAnsiTheme="minorHAnsi" w:cstheme="minorHAnsi"/>
          <w:sz w:val="24"/>
        </w:rPr>
        <w:tab/>
        <w:t xml:space="preserve">Nuotekų valyklos vyr. technologas Povilas Reškevičius  </w:t>
      </w:r>
    </w:p>
    <w:p w14:paraId="5CAD513A" w14:textId="77777777" w:rsidR="00EC5943" w:rsidRPr="00565FB1" w:rsidRDefault="00EC5943" w:rsidP="00EC5943">
      <w:pPr>
        <w:ind w:firstLine="0"/>
        <w:rPr>
          <w:rFonts w:asciiTheme="minorHAnsi" w:hAnsiTheme="minorHAnsi" w:cstheme="minorHAnsi"/>
          <w:i/>
          <w:sz w:val="18"/>
          <w:szCs w:val="18"/>
        </w:rPr>
      </w:pPr>
    </w:p>
    <w:p w14:paraId="0011F464" w14:textId="77777777" w:rsidR="00EC5943" w:rsidRPr="00565FB1" w:rsidRDefault="00EC5943" w:rsidP="00EC5943">
      <w:pPr>
        <w:ind w:firstLine="0"/>
        <w:rPr>
          <w:rFonts w:asciiTheme="minorHAnsi" w:hAnsiTheme="minorHAnsi" w:cstheme="minorHAnsi"/>
          <w:sz w:val="24"/>
        </w:rPr>
      </w:pPr>
      <w:r w:rsidRPr="00565FB1">
        <w:rPr>
          <w:rFonts w:asciiTheme="minorHAnsi" w:hAnsiTheme="minorHAnsi" w:cstheme="minorHAnsi"/>
          <w:sz w:val="24"/>
        </w:rPr>
        <w:t>SUDERINTA:</w:t>
      </w:r>
      <w:r w:rsidR="00610B74" w:rsidRPr="00565FB1">
        <w:rPr>
          <w:rFonts w:asciiTheme="minorHAnsi" w:hAnsiTheme="minorHAnsi" w:cstheme="minorHAnsi"/>
          <w:sz w:val="24"/>
        </w:rPr>
        <w:tab/>
      </w:r>
      <w:r w:rsidR="00610B74" w:rsidRPr="00565FB1">
        <w:rPr>
          <w:rFonts w:asciiTheme="minorHAnsi" w:hAnsiTheme="minorHAnsi" w:cstheme="minorHAnsi"/>
          <w:sz w:val="24"/>
        </w:rPr>
        <w:tab/>
      </w:r>
      <w:r w:rsidR="00610B74" w:rsidRPr="00565FB1">
        <w:rPr>
          <w:rFonts w:asciiTheme="minorHAnsi" w:hAnsiTheme="minorHAnsi" w:cstheme="minorHAnsi"/>
          <w:sz w:val="24"/>
        </w:rPr>
        <w:tab/>
      </w:r>
      <w:r w:rsidR="001402FE" w:rsidRPr="00565FB1">
        <w:rPr>
          <w:rFonts w:asciiTheme="minorHAnsi" w:hAnsiTheme="minorHAnsi" w:cstheme="minorHAnsi"/>
          <w:sz w:val="24"/>
        </w:rPr>
        <w:t xml:space="preserve"> </w:t>
      </w:r>
      <w:r w:rsidR="00610B74" w:rsidRPr="00565FB1">
        <w:rPr>
          <w:rFonts w:asciiTheme="minorHAnsi" w:hAnsiTheme="minorHAnsi" w:cstheme="minorHAnsi"/>
          <w:sz w:val="24"/>
        </w:rPr>
        <w:t xml:space="preserve">Nuotekų valyklos viršininkas </w:t>
      </w:r>
      <w:r w:rsidR="001402FE" w:rsidRPr="00565FB1">
        <w:rPr>
          <w:rFonts w:asciiTheme="minorHAnsi" w:hAnsiTheme="minorHAnsi" w:cstheme="minorHAnsi"/>
          <w:sz w:val="24"/>
        </w:rPr>
        <w:t>Vytautas Vitkus</w:t>
      </w:r>
      <w:r w:rsidR="00610B74" w:rsidRPr="00565FB1">
        <w:rPr>
          <w:rFonts w:asciiTheme="minorHAnsi" w:hAnsiTheme="minorHAnsi" w:cstheme="minorHAnsi"/>
          <w:sz w:val="24"/>
        </w:rPr>
        <w:tab/>
      </w:r>
    </w:p>
    <w:p w14:paraId="6CE0C6F4" w14:textId="77777777" w:rsidR="00EC5943" w:rsidRPr="00565FB1" w:rsidRDefault="00EC5943" w:rsidP="00EC5943">
      <w:pPr>
        <w:ind w:firstLine="0"/>
        <w:rPr>
          <w:rFonts w:asciiTheme="minorHAnsi" w:hAnsiTheme="minorHAnsi" w:cstheme="minorHAnsi"/>
          <w:sz w:val="24"/>
        </w:rPr>
      </w:pPr>
    </w:p>
    <w:sectPr w:rsidR="00EC5943" w:rsidRPr="00565FB1" w:rsidSect="00873C92">
      <w:pgSz w:w="12240" w:h="15840"/>
      <w:pgMar w:top="720" w:right="720" w:bottom="993" w:left="720" w:header="567" w:footer="567" w:gutter="0"/>
      <w:cols w:space="1296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52248"/>
    <w:multiLevelType w:val="hybridMultilevel"/>
    <w:tmpl w:val="C4C8C8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520"/>
    <w:rsid w:val="00013434"/>
    <w:rsid w:val="00057A14"/>
    <w:rsid w:val="000A3430"/>
    <w:rsid w:val="000C7720"/>
    <w:rsid w:val="000E4DF6"/>
    <w:rsid w:val="000E7122"/>
    <w:rsid w:val="00115B79"/>
    <w:rsid w:val="001402FE"/>
    <w:rsid w:val="00164660"/>
    <w:rsid w:val="001831C3"/>
    <w:rsid w:val="001911AA"/>
    <w:rsid w:val="00192174"/>
    <w:rsid w:val="00204986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61118"/>
    <w:rsid w:val="00481E42"/>
    <w:rsid w:val="00494D06"/>
    <w:rsid w:val="004C4613"/>
    <w:rsid w:val="004D3125"/>
    <w:rsid w:val="005241C3"/>
    <w:rsid w:val="00527BFA"/>
    <w:rsid w:val="005449AA"/>
    <w:rsid w:val="005471AA"/>
    <w:rsid w:val="00555572"/>
    <w:rsid w:val="00565FB1"/>
    <w:rsid w:val="005721BD"/>
    <w:rsid w:val="0059629C"/>
    <w:rsid w:val="005B018E"/>
    <w:rsid w:val="005C120B"/>
    <w:rsid w:val="005D2A24"/>
    <w:rsid w:val="00610B74"/>
    <w:rsid w:val="00616F22"/>
    <w:rsid w:val="006761A8"/>
    <w:rsid w:val="00681E59"/>
    <w:rsid w:val="006A23E4"/>
    <w:rsid w:val="006D785C"/>
    <w:rsid w:val="0070506C"/>
    <w:rsid w:val="00705590"/>
    <w:rsid w:val="00725AF2"/>
    <w:rsid w:val="00760102"/>
    <w:rsid w:val="007734BB"/>
    <w:rsid w:val="007C1D14"/>
    <w:rsid w:val="007C20FD"/>
    <w:rsid w:val="007E4D60"/>
    <w:rsid w:val="007E7EF4"/>
    <w:rsid w:val="007F2520"/>
    <w:rsid w:val="00804B06"/>
    <w:rsid w:val="00811C0E"/>
    <w:rsid w:val="00873C92"/>
    <w:rsid w:val="008C2484"/>
    <w:rsid w:val="008D0F6A"/>
    <w:rsid w:val="009407AC"/>
    <w:rsid w:val="00960627"/>
    <w:rsid w:val="009D69AB"/>
    <w:rsid w:val="009D7629"/>
    <w:rsid w:val="009F019A"/>
    <w:rsid w:val="00A02CAA"/>
    <w:rsid w:val="00A229C7"/>
    <w:rsid w:val="00A33BB7"/>
    <w:rsid w:val="00A35F2D"/>
    <w:rsid w:val="00A56108"/>
    <w:rsid w:val="00A80158"/>
    <w:rsid w:val="00A879DE"/>
    <w:rsid w:val="00AF468B"/>
    <w:rsid w:val="00B03DB9"/>
    <w:rsid w:val="00B16966"/>
    <w:rsid w:val="00B26F15"/>
    <w:rsid w:val="00B81A88"/>
    <w:rsid w:val="00BF4C1F"/>
    <w:rsid w:val="00C71A64"/>
    <w:rsid w:val="00C72767"/>
    <w:rsid w:val="00C9663A"/>
    <w:rsid w:val="00CB457E"/>
    <w:rsid w:val="00CB79E6"/>
    <w:rsid w:val="00D2331F"/>
    <w:rsid w:val="00D2378B"/>
    <w:rsid w:val="00D241F0"/>
    <w:rsid w:val="00D41484"/>
    <w:rsid w:val="00D4255F"/>
    <w:rsid w:val="00D42A56"/>
    <w:rsid w:val="00D741E0"/>
    <w:rsid w:val="00DE5867"/>
    <w:rsid w:val="00DE5C7D"/>
    <w:rsid w:val="00DE72BF"/>
    <w:rsid w:val="00E4284F"/>
    <w:rsid w:val="00E7684A"/>
    <w:rsid w:val="00EC5943"/>
    <w:rsid w:val="00F07C92"/>
    <w:rsid w:val="00F548E4"/>
    <w:rsid w:val="00F83721"/>
    <w:rsid w:val="00F8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E2111D"/>
  <w15:chartTrackingRefBased/>
  <w15:docId w15:val="{765FA24F-1FC0-450D-8D40-99B0766F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F252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3">
    <w:name w:val="Body Text Indent 3"/>
    <w:basedOn w:val="prastasis"/>
    <w:link w:val="Pagrindiniotekstotrauka3Diagrama"/>
    <w:rsid w:val="007F2520"/>
    <w:pPr>
      <w:widowControl/>
      <w:tabs>
        <w:tab w:val="left" w:pos="4536"/>
      </w:tabs>
      <w:autoSpaceDE/>
      <w:autoSpaceDN/>
      <w:adjustRightInd/>
      <w:ind w:firstLine="2268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F2520"/>
    <w:rPr>
      <w:sz w:val="24"/>
    </w:rPr>
  </w:style>
  <w:style w:type="character" w:styleId="Komentaronuoroda">
    <w:name w:val="annotation reference"/>
    <w:uiPriority w:val="99"/>
    <w:semiHidden/>
    <w:rsid w:val="007F252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7F2520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F2520"/>
    <w:rPr>
      <w:rFonts w:ascii="Arial" w:hAnsi="Arial"/>
      <w:snapToGrid w:val="0"/>
      <w:lang w:val="sv-SE" w:eastAsia="en-US"/>
    </w:rPr>
  </w:style>
  <w:style w:type="paragraph" w:styleId="Pagrindinistekstas2">
    <w:name w:val="Body Text 2"/>
    <w:basedOn w:val="prastasis"/>
    <w:link w:val="Pagrindinistekstas2Diagrama"/>
    <w:rsid w:val="007F2520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F2520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252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252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EC5943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C71A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F07C9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97020A-621C-4221-B99E-16FE606D5A7B}">
  <ds:schemaRefs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73c12c3c-c3f7-467e-864c-fd58412d3ab1"/>
    <ds:schemaRef ds:uri="http://purl.org/dc/elements/1.1/"/>
    <ds:schemaRef ds:uri="http://schemas.microsoft.com/office/2006/metadata/properties"/>
    <ds:schemaRef ds:uri="b81d9d50-5381-4229-85a1-a5a6aa9dcf9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E2CCDFB-B9C6-4485-AD32-6547C216C5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83613D-4F0D-4AF8-B75B-F7613BFBFE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477</Words>
  <Characters>3512</Characters>
  <Application>Microsoft Office Word</Application>
  <DocSecurity>0</DocSecurity>
  <Lines>29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sąlygos</dc:title>
  <dc:subject/>
  <dc:creator>Arvydas Juška</dc:creator>
  <cp:keywords/>
  <dc:description/>
  <cp:lastModifiedBy>Audronė Butvidaitė</cp:lastModifiedBy>
  <cp:revision>4</cp:revision>
  <cp:lastPrinted>2018-01-29T10:59:00Z</cp:lastPrinted>
  <dcterms:created xsi:type="dcterms:W3CDTF">2026-02-25T08:50:00Z</dcterms:created>
  <dcterms:modified xsi:type="dcterms:W3CDTF">2026-03-24T13:23:00Z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